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722B2" w14:textId="77777777" w:rsidR="008E2F63" w:rsidRPr="00483A72" w:rsidRDefault="008E2F63" w:rsidP="008E2F63">
      <w:pPr>
        <w:jc w:val="center"/>
        <w:rPr>
          <w:rFonts w:ascii="Montserrat" w:hAnsi="Montserrat"/>
        </w:rPr>
      </w:pPr>
      <w:r>
        <w:rPr>
          <w:noProof/>
          <w:lang w:eastAsia="de-DE"/>
        </w:rPr>
        <w:drawing>
          <wp:inline distT="0" distB="0" distL="0" distR="0" wp14:anchorId="6BD1AB86" wp14:editId="65AE1948">
            <wp:extent cx="1990725" cy="1407555"/>
            <wp:effectExtent l="0" t="0" r="0" b="0"/>
            <wp:docPr id="1643473599" name="Grafik 1" descr="Ein Bild, das Grafiken, Dunkelheit, Ster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473599" name="Grafik 1" descr="Ein Bild, das Grafiken, Dunkelheit, Ster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717" cy="1418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2D675" w14:textId="2507564B" w:rsidR="008E2F63" w:rsidRPr="00063478" w:rsidRDefault="007E76D7" w:rsidP="007E76D7">
      <w:pPr>
        <w:jc w:val="center"/>
        <w:rPr>
          <w:rFonts w:ascii="Montserrat" w:hAnsi="Montserrat" w:cs="Calibri"/>
          <w:lang w:val="en-US"/>
        </w:rPr>
      </w:pPr>
      <w:r w:rsidRPr="00063478">
        <w:rPr>
          <w:rFonts w:ascii="Montserrat" w:hAnsi="Montserrat"/>
          <w:b/>
          <w:bCs/>
          <w:sz w:val="32"/>
          <w:szCs w:val="32"/>
          <w:lang w:val="en-US"/>
        </w:rPr>
        <w:t>Christian Spuck</w:t>
      </w:r>
    </w:p>
    <w:p w14:paraId="79EAFBA0" w14:textId="3A23F109" w:rsidR="008E2F63" w:rsidRPr="00063478" w:rsidRDefault="00063478" w:rsidP="008E2F63">
      <w:pPr>
        <w:jc w:val="center"/>
        <w:rPr>
          <w:rFonts w:ascii="Montserrat" w:hAnsi="Montserrat"/>
          <w:sz w:val="26"/>
          <w:szCs w:val="26"/>
          <w:lang w:val="en-US"/>
        </w:rPr>
      </w:pPr>
      <w:r w:rsidRPr="00B8154F">
        <w:rPr>
          <w:rFonts w:ascii="Montserrat" w:hAnsi="Montserrat"/>
          <w:b/>
          <w:bCs/>
          <w:sz w:val="26"/>
          <w:szCs w:val="26"/>
          <w:lang w:val="en-US"/>
        </w:rPr>
        <w:t xml:space="preserve">GERMAN DANCE AWARD </w:t>
      </w:r>
      <w:r w:rsidR="008E2F63" w:rsidRPr="00063478">
        <w:rPr>
          <w:rFonts w:ascii="Montserrat" w:hAnsi="Montserrat"/>
          <w:b/>
          <w:bCs/>
          <w:sz w:val="26"/>
          <w:szCs w:val="26"/>
          <w:lang w:val="en-US"/>
        </w:rPr>
        <w:t>202</w:t>
      </w:r>
      <w:r w:rsidR="007E76D7" w:rsidRPr="00063478">
        <w:rPr>
          <w:rFonts w:ascii="Montserrat" w:hAnsi="Montserrat"/>
          <w:b/>
          <w:bCs/>
          <w:sz w:val="26"/>
          <w:szCs w:val="26"/>
          <w:lang w:val="en-US"/>
        </w:rPr>
        <w:t>6</w:t>
      </w:r>
    </w:p>
    <w:p w14:paraId="788AAE54" w14:textId="77777777" w:rsidR="008E2F63" w:rsidRPr="00063478" w:rsidRDefault="008E2F63" w:rsidP="008E2F63">
      <w:pPr>
        <w:rPr>
          <w:rFonts w:ascii="Montserrat" w:hAnsi="Montserrat" w:cs="Calibri"/>
          <w:b/>
          <w:bCs/>
          <w:lang w:val="en-US"/>
        </w:rPr>
      </w:pPr>
    </w:p>
    <w:p w14:paraId="29324637" w14:textId="77777777" w:rsidR="007E76D7" w:rsidRPr="00063478" w:rsidRDefault="007E76D7" w:rsidP="008E2F63">
      <w:pPr>
        <w:rPr>
          <w:rFonts w:ascii="Montserrat" w:hAnsi="Montserrat" w:cs="Calibri"/>
          <w:b/>
          <w:bCs/>
          <w:lang w:val="en-US"/>
        </w:rPr>
      </w:pPr>
    </w:p>
    <w:p w14:paraId="62605D15" w14:textId="77777777" w:rsidR="006C0A35" w:rsidRPr="00B8154F" w:rsidRDefault="006C0A35" w:rsidP="006C0A35">
      <w:pPr>
        <w:jc w:val="both"/>
        <w:rPr>
          <w:rFonts w:ascii="Montserrat" w:hAnsi="Montserrat" w:cs="Calibri"/>
          <w:b/>
          <w:bCs/>
          <w:lang w:val="en-US"/>
        </w:rPr>
      </w:pPr>
      <w:r w:rsidRPr="00B8154F">
        <w:rPr>
          <w:rFonts w:ascii="Montserrat" w:hAnsi="Montserrat" w:cs="Calibri"/>
          <w:b/>
          <w:bCs/>
          <w:lang w:val="en-US"/>
        </w:rPr>
        <w:t>Jury statement</w:t>
      </w:r>
    </w:p>
    <w:p w14:paraId="0595B0C0" w14:textId="77777777" w:rsidR="007E76D7" w:rsidRDefault="007E76D7" w:rsidP="007E76D7">
      <w:pPr>
        <w:jc w:val="both"/>
        <w:rPr>
          <w:rFonts w:ascii="Montserrat" w:hAnsi="Montserrat" w:cs="Calibri"/>
        </w:rPr>
      </w:pPr>
    </w:p>
    <w:p w14:paraId="2C5E8FBE" w14:textId="010FFF62" w:rsidR="00785E72" w:rsidRPr="00785E72" w:rsidRDefault="00785E72" w:rsidP="00785E72">
      <w:pPr>
        <w:jc w:val="both"/>
        <w:rPr>
          <w:rFonts w:ascii="Montserrat" w:hAnsi="Montserrat" w:cs="Calibri"/>
          <w:lang w:val="en-US"/>
        </w:rPr>
      </w:pPr>
      <w:r w:rsidRPr="00785E72">
        <w:rPr>
          <w:rFonts w:ascii="Montserrat" w:hAnsi="Montserrat" w:cs="Calibri"/>
          <w:lang w:val="en-US"/>
        </w:rPr>
        <w:t>Following the life of a novel character, observing her weaknesses</w:t>
      </w:r>
      <w:r>
        <w:rPr>
          <w:rFonts w:ascii="Montserrat" w:hAnsi="Montserrat" w:cs="Calibri"/>
          <w:lang w:val="en-US"/>
        </w:rPr>
        <w:t xml:space="preserve"> </w:t>
      </w:r>
      <w:r w:rsidRPr="00785E72">
        <w:rPr>
          <w:rFonts w:ascii="Montserrat" w:hAnsi="Montserrat" w:cs="Calibri"/>
          <w:lang w:val="en-US"/>
        </w:rPr>
        <w:t>as well as her strengths and preparing a stage for her stages - this is what Christian Spuck did in 2023 with Bovary, his first production with the</w:t>
      </w:r>
      <w:r>
        <w:rPr>
          <w:rFonts w:ascii="Montserrat" w:hAnsi="Montserrat" w:cs="Calibri"/>
          <w:lang w:val="en-US"/>
        </w:rPr>
        <w:t xml:space="preserve"> </w:t>
      </w:r>
      <w:r w:rsidRPr="00785E72">
        <w:rPr>
          <w:rFonts w:ascii="Montserrat" w:hAnsi="Montserrat" w:cs="Calibri"/>
          <w:lang w:val="en-US"/>
        </w:rPr>
        <w:t>Staatsballett Berlin.</w:t>
      </w:r>
    </w:p>
    <w:p w14:paraId="01CEBE20" w14:textId="38B57D32" w:rsidR="00785E72" w:rsidRPr="00785E72" w:rsidRDefault="00785E72" w:rsidP="00785E72">
      <w:pPr>
        <w:jc w:val="both"/>
        <w:rPr>
          <w:rFonts w:ascii="Montserrat" w:hAnsi="Montserrat" w:cs="Calibri"/>
          <w:lang w:val="en-US"/>
        </w:rPr>
      </w:pPr>
      <w:r w:rsidRPr="00785E72">
        <w:rPr>
          <w:rFonts w:ascii="Montserrat" w:hAnsi="Montserrat" w:cs="Calibri"/>
          <w:lang w:val="en-US"/>
        </w:rPr>
        <w:t>Flaubert's novel Madame Bovary</w:t>
      </w:r>
      <w:r>
        <w:rPr>
          <w:rFonts w:ascii="Montserrat" w:hAnsi="Montserrat" w:cs="Calibri"/>
          <w:lang w:val="en-US"/>
        </w:rPr>
        <w:t xml:space="preserve"> </w:t>
      </w:r>
      <w:r w:rsidRPr="00785E72">
        <w:rPr>
          <w:rFonts w:ascii="Montserrat" w:hAnsi="Montserrat" w:cs="Calibri"/>
          <w:lang w:val="en-US"/>
        </w:rPr>
        <w:t>was read in the ballet hall and questions about ‘how in space’ were explored. Spuck entrusted the title role</w:t>
      </w:r>
      <w:r>
        <w:rPr>
          <w:rFonts w:ascii="Montserrat" w:hAnsi="Montserrat" w:cs="Calibri"/>
          <w:lang w:val="en-US"/>
        </w:rPr>
        <w:t xml:space="preserve"> </w:t>
      </w:r>
      <w:r w:rsidRPr="00785E72">
        <w:rPr>
          <w:rFonts w:ascii="Montserrat" w:hAnsi="Montserrat" w:cs="Calibri"/>
          <w:lang w:val="en-US"/>
        </w:rPr>
        <w:t>to Weronika Frodyma, for whom Madame Bovary then became a</w:t>
      </w:r>
      <w:r>
        <w:rPr>
          <w:rFonts w:ascii="Montserrat" w:hAnsi="Montserrat" w:cs="Calibri"/>
          <w:lang w:val="en-US"/>
        </w:rPr>
        <w:t xml:space="preserve"> </w:t>
      </w:r>
      <w:r w:rsidR="004C46B0" w:rsidRPr="004C46B0">
        <w:rPr>
          <w:rFonts w:ascii="Montserrat" w:hAnsi="Montserrat" w:cs="Calibri"/>
          <w:lang w:val="en-US"/>
        </w:rPr>
        <w:t xml:space="preserve">stepping stone </w:t>
      </w:r>
      <w:r w:rsidRPr="00785E72">
        <w:rPr>
          <w:rFonts w:ascii="Montserrat" w:hAnsi="Montserrat" w:cs="Calibri"/>
          <w:lang w:val="en-US"/>
        </w:rPr>
        <w:t>in 2024: Promotion to first soloist and award as dancer</w:t>
      </w:r>
      <w:r>
        <w:rPr>
          <w:rFonts w:ascii="Montserrat" w:hAnsi="Montserrat" w:cs="Calibri"/>
          <w:lang w:val="en-US"/>
        </w:rPr>
        <w:t xml:space="preserve"> </w:t>
      </w:r>
      <w:r w:rsidRPr="00785E72">
        <w:rPr>
          <w:rFonts w:ascii="Montserrat" w:hAnsi="Montserrat" w:cs="Calibri"/>
          <w:lang w:val="en-US"/>
        </w:rPr>
        <w:t>of the year in the magazine Tanz.</w:t>
      </w:r>
    </w:p>
    <w:p w14:paraId="0D7312DB" w14:textId="00536C6F" w:rsidR="00785E72" w:rsidRPr="00785E72" w:rsidRDefault="00785E72" w:rsidP="00785E72">
      <w:pPr>
        <w:jc w:val="both"/>
        <w:rPr>
          <w:rFonts w:ascii="Montserrat" w:hAnsi="Montserrat" w:cs="Calibri"/>
          <w:lang w:val="en-US"/>
        </w:rPr>
      </w:pPr>
      <w:r w:rsidRPr="00785E72">
        <w:rPr>
          <w:rFonts w:ascii="Montserrat" w:hAnsi="Montserrat" w:cs="Calibri"/>
          <w:lang w:val="en-US"/>
        </w:rPr>
        <w:t>Even before Christian Spuck took over the Staatsballett Berlin as</w:t>
      </w:r>
      <w:r>
        <w:rPr>
          <w:rFonts w:ascii="Montserrat" w:hAnsi="Montserrat" w:cs="Calibri"/>
          <w:lang w:val="en-US"/>
        </w:rPr>
        <w:t xml:space="preserve"> </w:t>
      </w:r>
      <w:r w:rsidRPr="00785E72">
        <w:rPr>
          <w:rFonts w:ascii="Montserrat" w:hAnsi="Montserrat" w:cs="Calibri"/>
          <w:lang w:val="en-US"/>
        </w:rPr>
        <w:t>artistic director, audiences in Stuttgart, Zurich and around the world</w:t>
      </w:r>
      <w:r>
        <w:rPr>
          <w:rFonts w:ascii="Montserrat" w:hAnsi="Montserrat" w:cs="Calibri"/>
          <w:lang w:val="en-US"/>
        </w:rPr>
        <w:t xml:space="preserve"> </w:t>
      </w:r>
      <w:r w:rsidRPr="00785E72">
        <w:rPr>
          <w:rFonts w:ascii="Montserrat" w:hAnsi="Montserrat" w:cs="Calibri"/>
          <w:lang w:val="en-US"/>
        </w:rPr>
        <w:t>knew him as a choreographer with a passion for music. Christian Spuck was trained</w:t>
      </w:r>
      <w:r>
        <w:rPr>
          <w:rFonts w:ascii="Montserrat" w:hAnsi="Montserrat" w:cs="Calibri"/>
          <w:lang w:val="en-US"/>
        </w:rPr>
        <w:t xml:space="preserve"> </w:t>
      </w:r>
      <w:r w:rsidRPr="00785E72">
        <w:rPr>
          <w:rFonts w:ascii="Montserrat" w:hAnsi="Montserrat" w:cs="Calibri"/>
          <w:lang w:val="en-US"/>
        </w:rPr>
        <w:t xml:space="preserve">in the John </w:t>
      </w:r>
      <w:proofErr w:type="spellStart"/>
      <w:r w:rsidRPr="00785E72">
        <w:rPr>
          <w:rFonts w:ascii="Montserrat" w:hAnsi="Montserrat" w:cs="Calibri"/>
          <w:lang w:val="en-US"/>
        </w:rPr>
        <w:t>Cranko</w:t>
      </w:r>
      <w:proofErr w:type="spellEnd"/>
      <w:r w:rsidRPr="00785E72">
        <w:rPr>
          <w:rFonts w:ascii="Montserrat" w:hAnsi="Montserrat" w:cs="Calibri"/>
          <w:lang w:val="en-US"/>
        </w:rPr>
        <w:t xml:space="preserve"> tradition, gained experience in the</w:t>
      </w:r>
      <w:r>
        <w:rPr>
          <w:rFonts w:ascii="Montserrat" w:hAnsi="Montserrat" w:cs="Calibri"/>
          <w:lang w:val="en-US"/>
        </w:rPr>
        <w:t xml:space="preserve"> </w:t>
      </w:r>
      <w:r w:rsidRPr="00785E72">
        <w:rPr>
          <w:rFonts w:ascii="Montserrat" w:hAnsi="Montserrat" w:cs="Calibri"/>
          <w:lang w:val="en-US"/>
        </w:rPr>
        <w:t xml:space="preserve">contemporary language of movement, for example with Anne Teresa De </w:t>
      </w:r>
      <w:proofErr w:type="spellStart"/>
      <w:r w:rsidRPr="00785E72">
        <w:rPr>
          <w:rFonts w:ascii="Montserrat" w:hAnsi="Montserrat" w:cs="Calibri"/>
          <w:lang w:val="en-US"/>
        </w:rPr>
        <w:t>Keersmaeker</w:t>
      </w:r>
      <w:proofErr w:type="spellEnd"/>
      <w:r w:rsidRPr="00785E72">
        <w:rPr>
          <w:rFonts w:ascii="Montserrat" w:hAnsi="Montserrat" w:cs="Calibri"/>
          <w:lang w:val="en-US"/>
        </w:rPr>
        <w:t>, has</w:t>
      </w:r>
      <w:r>
        <w:rPr>
          <w:rFonts w:ascii="Montserrat" w:hAnsi="Montserrat" w:cs="Calibri"/>
          <w:lang w:val="en-US"/>
        </w:rPr>
        <w:t xml:space="preserve"> </w:t>
      </w:r>
      <w:r w:rsidRPr="00785E72">
        <w:rPr>
          <w:rFonts w:ascii="Montserrat" w:hAnsi="Montserrat" w:cs="Calibri"/>
          <w:lang w:val="en-US"/>
        </w:rPr>
        <w:t>established himself as a choreographer at numerous theatres, worked successfully as</w:t>
      </w:r>
      <w:r>
        <w:rPr>
          <w:rFonts w:ascii="Montserrat" w:hAnsi="Montserrat" w:cs="Calibri"/>
          <w:lang w:val="en-US"/>
        </w:rPr>
        <w:t xml:space="preserve"> </w:t>
      </w:r>
      <w:r w:rsidRPr="00785E72">
        <w:rPr>
          <w:rFonts w:ascii="Montserrat" w:hAnsi="Montserrat" w:cs="Calibri"/>
          <w:lang w:val="en-US"/>
        </w:rPr>
        <w:t>opera director of great composers from the Baroque to the present day and was celebrated as</w:t>
      </w:r>
      <w:r>
        <w:rPr>
          <w:rFonts w:ascii="Montserrat" w:hAnsi="Montserrat" w:cs="Calibri"/>
          <w:lang w:val="en-US"/>
        </w:rPr>
        <w:t xml:space="preserve"> </w:t>
      </w:r>
      <w:r w:rsidR="00503C1E">
        <w:rPr>
          <w:rFonts w:ascii="Montserrat" w:hAnsi="Montserrat" w:cs="Calibri"/>
          <w:lang w:val="en-US"/>
        </w:rPr>
        <w:t>director of Ballet</w:t>
      </w:r>
      <w:bookmarkStart w:id="0" w:name="_GoBack"/>
      <w:bookmarkEnd w:id="0"/>
      <w:r w:rsidRPr="00785E72">
        <w:rPr>
          <w:rFonts w:ascii="Montserrat" w:hAnsi="Montserrat" w:cs="Calibri"/>
          <w:lang w:val="en-US"/>
        </w:rPr>
        <w:t xml:space="preserve"> Zurich.</w:t>
      </w:r>
    </w:p>
    <w:p w14:paraId="691C73DD" w14:textId="446B6756" w:rsidR="00785E72" w:rsidRPr="00785E72" w:rsidRDefault="00785E72" w:rsidP="00785E72">
      <w:pPr>
        <w:jc w:val="both"/>
        <w:rPr>
          <w:rFonts w:ascii="Montserrat" w:hAnsi="Montserrat" w:cs="Calibri"/>
          <w:lang w:val="en-US"/>
        </w:rPr>
      </w:pPr>
      <w:r w:rsidRPr="00785E72">
        <w:rPr>
          <w:rFonts w:ascii="Montserrat" w:hAnsi="Montserrat" w:cs="Calibri"/>
          <w:lang w:val="en-US"/>
        </w:rPr>
        <w:t>With every change of artistic director, the</w:t>
      </w:r>
      <w:r>
        <w:rPr>
          <w:rFonts w:ascii="Montserrat" w:hAnsi="Montserrat" w:cs="Calibri"/>
          <w:lang w:val="en-US"/>
        </w:rPr>
        <w:t xml:space="preserve"> </w:t>
      </w:r>
      <w:r w:rsidRPr="00785E72">
        <w:rPr>
          <w:rFonts w:ascii="Montserrat" w:hAnsi="Montserrat" w:cs="Calibri"/>
          <w:lang w:val="en-US"/>
        </w:rPr>
        <w:t>fundamental question of an entire theatre arises: What will change? What will remain? Above all,</w:t>
      </w:r>
      <w:r>
        <w:rPr>
          <w:rFonts w:ascii="Montserrat" w:hAnsi="Montserrat" w:cs="Calibri"/>
          <w:lang w:val="en-US"/>
        </w:rPr>
        <w:t xml:space="preserve"> </w:t>
      </w:r>
      <w:r w:rsidRPr="00785E72">
        <w:rPr>
          <w:rFonts w:ascii="Montserrat" w:hAnsi="Montserrat" w:cs="Calibri"/>
          <w:lang w:val="en-US"/>
        </w:rPr>
        <w:t>how? In Berlin, Christian Spuck chose a sympathetic path that attracted the</w:t>
      </w:r>
      <w:r>
        <w:rPr>
          <w:rFonts w:ascii="Montserrat" w:hAnsi="Montserrat" w:cs="Calibri"/>
          <w:lang w:val="en-US"/>
        </w:rPr>
        <w:t xml:space="preserve"> </w:t>
      </w:r>
      <w:r w:rsidRPr="00785E72">
        <w:rPr>
          <w:rFonts w:ascii="Montserrat" w:hAnsi="Montserrat" w:cs="Calibri"/>
          <w:lang w:val="en-US"/>
        </w:rPr>
        <w:t>audience to the performances and gave the Berlin company the chance to</w:t>
      </w:r>
      <w:r>
        <w:rPr>
          <w:rFonts w:ascii="Montserrat" w:hAnsi="Montserrat" w:cs="Calibri"/>
          <w:lang w:val="en-US"/>
        </w:rPr>
        <w:t xml:space="preserve"> </w:t>
      </w:r>
      <w:r w:rsidRPr="00785E72">
        <w:rPr>
          <w:rFonts w:ascii="Montserrat" w:hAnsi="Montserrat" w:cs="Calibri"/>
          <w:lang w:val="en-US"/>
        </w:rPr>
        <w:t>change its style: as an artist and advocate of the arts at the same time, Spuck is able to combine the long familiar with the still uncertain in a very short space of time. At the same time, new dialogue formats with the audience and artists</w:t>
      </w:r>
      <w:r>
        <w:rPr>
          <w:rFonts w:ascii="Montserrat" w:hAnsi="Montserrat" w:cs="Calibri"/>
          <w:lang w:val="en-US"/>
        </w:rPr>
        <w:t xml:space="preserve"> </w:t>
      </w:r>
      <w:r w:rsidRPr="00785E72">
        <w:rPr>
          <w:rFonts w:ascii="Montserrat" w:hAnsi="Montserrat" w:cs="Calibri"/>
          <w:lang w:val="en-US"/>
        </w:rPr>
        <w:t>get to the bottom of uncomfortable questions. Spuck remains in</w:t>
      </w:r>
      <w:r w:rsidR="001C6BD9">
        <w:rPr>
          <w:rFonts w:ascii="Montserrat" w:hAnsi="Montserrat" w:cs="Calibri"/>
          <w:lang w:val="en-US"/>
        </w:rPr>
        <w:t xml:space="preserve"> </w:t>
      </w:r>
      <w:r w:rsidR="00CB3E4A">
        <w:rPr>
          <w:rFonts w:ascii="Montserrat" w:hAnsi="Montserrat" w:cs="Calibri"/>
          <w:lang w:val="en-US"/>
        </w:rPr>
        <w:t>conversation</w:t>
      </w:r>
      <w:r w:rsidRPr="00785E72">
        <w:rPr>
          <w:rFonts w:ascii="Montserrat" w:hAnsi="Montserrat" w:cs="Calibri"/>
          <w:lang w:val="en-US"/>
        </w:rPr>
        <w:t>, in dialogue</w:t>
      </w:r>
      <w:r>
        <w:rPr>
          <w:rFonts w:ascii="Montserrat" w:hAnsi="Montserrat" w:cs="Calibri"/>
          <w:lang w:val="en-US"/>
        </w:rPr>
        <w:t xml:space="preserve"> </w:t>
      </w:r>
      <w:r w:rsidRPr="00785E72">
        <w:rPr>
          <w:rFonts w:ascii="Montserrat" w:hAnsi="Montserrat" w:cs="Calibri"/>
          <w:lang w:val="en-US"/>
        </w:rPr>
        <w:t>with people. He shapes and pursues this path with the intuition of a dancer,</w:t>
      </w:r>
      <w:r>
        <w:rPr>
          <w:rFonts w:ascii="Montserrat" w:hAnsi="Montserrat" w:cs="Calibri"/>
          <w:lang w:val="en-US"/>
        </w:rPr>
        <w:t xml:space="preserve"> </w:t>
      </w:r>
      <w:r w:rsidRPr="00785E72">
        <w:rPr>
          <w:rFonts w:ascii="Montserrat" w:hAnsi="Montserrat" w:cs="Calibri"/>
          <w:lang w:val="en-US"/>
        </w:rPr>
        <w:t>the curiosity of a choreographer and the vision of an artistic director.</w:t>
      </w:r>
    </w:p>
    <w:p w14:paraId="7D025310" w14:textId="44B4D8EC" w:rsidR="007E76D7" w:rsidRPr="00CB3E4A" w:rsidRDefault="00785E72" w:rsidP="00CB3E4A">
      <w:pPr>
        <w:jc w:val="both"/>
        <w:rPr>
          <w:rFonts w:ascii="Montserrat" w:hAnsi="Montserrat" w:cs="Calibri"/>
          <w:lang w:val="en-US"/>
        </w:rPr>
      </w:pPr>
      <w:r w:rsidRPr="00785E72">
        <w:rPr>
          <w:rFonts w:ascii="Montserrat" w:hAnsi="Montserrat" w:cs="Calibri"/>
          <w:lang w:val="en-US"/>
        </w:rPr>
        <w:t>For his courageous, clear and outstandingly successful</w:t>
      </w:r>
      <w:r>
        <w:rPr>
          <w:rFonts w:ascii="Montserrat" w:hAnsi="Montserrat" w:cs="Calibri"/>
          <w:lang w:val="en-US"/>
        </w:rPr>
        <w:t xml:space="preserve"> </w:t>
      </w:r>
      <w:r w:rsidRPr="00785E72">
        <w:rPr>
          <w:rFonts w:ascii="Montserrat" w:hAnsi="Montserrat" w:cs="Calibri"/>
          <w:lang w:val="en-US"/>
        </w:rPr>
        <w:t>work with the Staatsballett Berlin, the jury awards Christian Spuck the</w:t>
      </w:r>
      <w:r>
        <w:rPr>
          <w:rFonts w:ascii="Montserrat" w:hAnsi="Montserrat" w:cs="Calibri"/>
          <w:lang w:val="en-US"/>
        </w:rPr>
        <w:t xml:space="preserve"> </w:t>
      </w:r>
      <w:r w:rsidRPr="00785E72">
        <w:rPr>
          <w:rFonts w:ascii="Montserrat" w:hAnsi="Montserrat" w:cs="Calibri"/>
          <w:lang w:val="en-US"/>
        </w:rPr>
        <w:t>German Dance Award!</w:t>
      </w:r>
    </w:p>
    <w:sectPr w:rsidR="007E76D7" w:rsidRPr="00CB3E4A" w:rsidSect="00947DEE">
      <w:footerReference w:type="default" r:id="rId7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2071E" w14:textId="77777777" w:rsidR="00ED6A13" w:rsidRDefault="00ED6A13" w:rsidP="00FB0904">
      <w:pPr>
        <w:spacing w:after="0" w:line="240" w:lineRule="auto"/>
      </w:pPr>
      <w:r>
        <w:separator/>
      </w:r>
    </w:p>
  </w:endnote>
  <w:endnote w:type="continuationSeparator" w:id="0">
    <w:p w14:paraId="4AAED333" w14:textId="77777777" w:rsidR="00ED6A13" w:rsidRDefault="00ED6A13" w:rsidP="00FB0904">
      <w:pPr>
        <w:spacing w:after="0" w:line="240" w:lineRule="auto"/>
      </w:pPr>
      <w:r>
        <w:continuationSeparator/>
      </w:r>
    </w:p>
  </w:endnote>
  <w:endnote w:type="continuationNotice" w:id="1">
    <w:p w14:paraId="208FFEB3" w14:textId="77777777" w:rsidR="00ED6A13" w:rsidRDefault="00ED6A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66D3C" w14:textId="76AE6A89" w:rsidR="00FB0904" w:rsidRPr="00CB3E4A" w:rsidRDefault="00B95F56" w:rsidP="00B95F56">
    <w:pPr>
      <w:pStyle w:val="Fuzeile"/>
      <w:jc w:val="center"/>
    </w:pPr>
    <w:r w:rsidRPr="00CB3E4A">
      <w:t xml:space="preserve">Dachverband Tanz Deutschland | Press </w:t>
    </w:r>
    <w:proofErr w:type="spellStart"/>
    <w:r w:rsidRPr="00CB3E4A">
      <w:t>contact</w:t>
    </w:r>
    <w:proofErr w:type="spellEnd"/>
    <w:r w:rsidRPr="00CB3E4A">
      <w:t>: presse@dachverband-tanz.de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B45F8" w14:textId="77777777" w:rsidR="00ED6A13" w:rsidRDefault="00ED6A13" w:rsidP="00FB0904">
      <w:pPr>
        <w:spacing w:after="0" w:line="240" w:lineRule="auto"/>
      </w:pPr>
      <w:r>
        <w:separator/>
      </w:r>
    </w:p>
  </w:footnote>
  <w:footnote w:type="continuationSeparator" w:id="0">
    <w:p w14:paraId="181E0DD0" w14:textId="77777777" w:rsidR="00ED6A13" w:rsidRDefault="00ED6A13" w:rsidP="00FB0904">
      <w:pPr>
        <w:spacing w:after="0" w:line="240" w:lineRule="auto"/>
      </w:pPr>
      <w:r>
        <w:continuationSeparator/>
      </w:r>
    </w:p>
  </w:footnote>
  <w:footnote w:type="continuationNotice" w:id="1">
    <w:p w14:paraId="5303DE5E" w14:textId="77777777" w:rsidR="00ED6A13" w:rsidRDefault="00ED6A13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F63"/>
    <w:rsid w:val="00001F12"/>
    <w:rsid w:val="00063478"/>
    <w:rsid w:val="000D4530"/>
    <w:rsid w:val="00190FE3"/>
    <w:rsid w:val="001C6BD9"/>
    <w:rsid w:val="00224695"/>
    <w:rsid w:val="0029143B"/>
    <w:rsid w:val="00362443"/>
    <w:rsid w:val="004C46B0"/>
    <w:rsid w:val="004D7CB2"/>
    <w:rsid w:val="00503C1E"/>
    <w:rsid w:val="00547657"/>
    <w:rsid w:val="006932B0"/>
    <w:rsid w:val="006C0A35"/>
    <w:rsid w:val="006F3B35"/>
    <w:rsid w:val="00785E72"/>
    <w:rsid w:val="007B635C"/>
    <w:rsid w:val="007E76D7"/>
    <w:rsid w:val="007F7963"/>
    <w:rsid w:val="008512FC"/>
    <w:rsid w:val="008B4812"/>
    <w:rsid w:val="008E2F63"/>
    <w:rsid w:val="00947DEE"/>
    <w:rsid w:val="009848B1"/>
    <w:rsid w:val="00B95F56"/>
    <w:rsid w:val="00CB3E4A"/>
    <w:rsid w:val="00D30CB1"/>
    <w:rsid w:val="00DF4087"/>
    <w:rsid w:val="00ED6A13"/>
    <w:rsid w:val="00F13EAE"/>
    <w:rsid w:val="00FB0904"/>
    <w:rsid w:val="00FF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4A442"/>
  <w15:chartTrackingRefBased/>
  <w15:docId w15:val="{7BA1C0B4-8206-4507-B4FE-9E713BED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E2F63"/>
  </w:style>
  <w:style w:type="paragraph" w:styleId="berschrift1">
    <w:name w:val="heading 1"/>
    <w:basedOn w:val="Standard"/>
    <w:next w:val="Standard"/>
    <w:link w:val="berschrift1Zchn"/>
    <w:uiPriority w:val="9"/>
    <w:qFormat/>
    <w:rsid w:val="008E2F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E2F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E2F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E2F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E2F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E2F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E2F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E2F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E2F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E2F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E2F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E2F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E2F6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E2F6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E2F6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E2F6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E2F6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E2F6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E2F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E2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E2F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E2F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E2F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E2F6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E2F6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E2F6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E2F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E2F6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E2F63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FB0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B0904"/>
  </w:style>
  <w:style w:type="paragraph" w:styleId="Fuzeile">
    <w:name w:val="footer"/>
    <w:basedOn w:val="Standard"/>
    <w:link w:val="FuzeileZchn"/>
    <w:uiPriority w:val="99"/>
    <w:unhideWhenUsed/>
    <w:rsid w:val="00FB0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B0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 Steinbrück</dc:creator>
  <cp:keywords/>
  <dc:description/>
  <cp:lastModifiedBy>Erlebach, Corinna</cp:lastModifiedBy>
  <cp:revision>21</cp:revision>
  <dcterms:created xsi:type="dcterms:W3CDTF">2024-04-12T02:37:00Z</dcterms:created>
  <dcterms:modified xsi:type="dcterms:W3CDTF">2025-06-17T06:38:00Z</dcterms:modified>
</cp:coreProperties>
</file>